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4B" w:rsidRPr="008C6A5B" w:rsidRDefault="00067D4B" w:rsidP="00067D4B">
      <w:pPr>
        <w:widowControl/>
        <w:shd w:val="clear" w:color="auto" w:fill="FFFFFF"/>
        <w:jc w:val="left"/>
        <w:rPr>
          <w:rFonts w:eastAsia="黑体" w:cs="Tahoma" w:hint="eastAsia"/>
          <w:kern w:val="0"/>
          <w:sz w:val="28"/>
          <w:szCs w:val="28"/>
        </w:rPr>
      </w:pPr>
      <w:r w:rsidRPr="008C6A5B">
        <w:rPr>
          <w:rFonts w:eastAsia="黑体" w:cs="Tahoma" w:hint="eastAsia"/>
          <w:kern w:val="0"/>
          <w:sz w:val="28"/>
          <w:szCs w:val="28"/>
        </w:rPr>
        <w:t>附件</w:t>
      </w:r>
    </w:p>
    <w:p w:rsidR="00067D4B" w:rsidRPr="008C6A5B" w:rsidRDefault="00067D4B" w:rsidP="00067D4B">
      <w:pPr>
        <w:widowControl/>
        <w:shd w:val="clear" w:color="auto" w:fill="FFFFFF"/>
        <w:spacing w:line="600" w:lineRule="exact"/>
        <w:jc w:val="center"/>
        <w:rPr>
          <w:rFonts w:eastAsia="方正小标宋简体" w:cs="Tahoma"/>
          <w:kern w:val="0"/>
          <w:sz w:val="32"/>
          <w:szCs w:val="30"/>
        </w:rPr>
      </w:pPr>
      <w:r w:rsidRPr="008C6A5B">
        <w:rPr>
          <w:rFonts w:eastAsia="方正小标宋简体" w:cs="Tahoma" w:hint="eastAsia"/>
          <w:kern w:val="0"/>
          <w:sz w:val="32"/>
          <w:szCs w:val="30"/>
        </w:rPr>
        <w:t>考生健康承诺书</w:t>
      </w:r>
    </w:p>
    <w:p w:rsidR="00067D4B" w:rsidRPr="008C6A5B" w:rsidRDefault="00067D4B" w:rsidP="00067D4B">
      <w:pPr>
        <w:widowControl/>
        <w:shd w:val="clear" w:color="auto" w:fill="FFFFFF"/>
        <w:spacing w:afterLines="50" w:after="120" w:line="520" w:lineRule="exact"/>
        <w:jc w:val="center"/>
        <w:rPr>
          <w:rFonts w:eastAsia="方正小标宋简体" w:cs="Tahoma" w:hint="eastAsia"/>
          <w:kern w:val="0"/>
          <w:sz w:val="32"/>
          <w:szCs w:val="30"/>
        </w:rPr>
      </w:pPr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（</w:t>
      </w:r>
      <w:proofErr w:type="gramStart"/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本承诺</w:t>
      </w:r>
      <w:proofErr w:type="gramEnd"/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书将视疫情防控要求更新调整，请以报名平台发布的最新版本为准）</w:t>
      </w:r>
    </w:p>
    <w:tbl>
      <w:tblPr>
        <w:tblW w:w="5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850"/>
        <w:gridCol w:w="1472"/>
        <w:gridCol w:w="1758"/>
        <w:gridCol w:w="39"/>
        <w:gridCol w:w="1582"/>
        <w:gridCol w:w="572"/>
        <w:gridCol w:w="1562"/>
        <w:gridCol w:w="1717"/>
      </w:tblGrid>
      <w:tr w:rsidR="00067D4B" w:rsidRPr="008C6A5B" w:rsidTr="00C30742">
        <w:trPr>
          <w:cantSplit/>
          <w:trHeight w:val="425"/>
          <w:jc w:val="center"/>
        </w:trPr>
        <w:tc>
          <w:tcPr>
            <w:tcW w:w="743" w:type="pct"/>
            <w:gridSpan w:val="2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考生姓名</w:t>
            </w:r>
          </w:p>
        </w:tc>
        <w:tc>
          <w:tcPr>
            <w:tcW w:w="720" w:type="pc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1073" w:type="pct"/>
            <w:gridSpan w:val="3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准考证号码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743" w:type="pct"/>
            <w:gridSpan w:val="2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现住地地址</w:t>
            </w:r>
          </w:p>
        </w:tc>
        <w:tc>
          <w:tcPr>
            <w:tcW w:w="1580" w:type="pct"/>
            <w:gridSpan w:val="2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当前本人健康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码状况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为“绿码”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“行程卡”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绿码且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到访地右上角无“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2342" w:type="pct"/>
            <w:gridSpan w:val="5"/>
            <w:vMerge w:val="restar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内本人身体健康状况</w:t>
            </w:r>
          </w:p>
        </w:tc>
        <w:tc>
          <w:tcPr>
            <w:tcW w:w="1818" w:type="pct"/>
            <w:gridSpan w:val="3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是否出现过发热（体温≥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7.3</w:t>
            </w:r>
            <w:r w:rsidRPr="008C6A5B">
              <w:rPr>
                <w:rFonts w:hint="eastAsia"/>
                <w:spacing w:val="-6"/>
                <w:sz w:val="24"/>
                <w:szCs w:val="24"/>
              </w:rPr>
              <w:t>℃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2342" w:type="pct"/>
            <w:gridSpan w:val="5"/>
            <w:vMerge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18" w:type="pct"/>
            <w:gridSpan w:val="3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有过上述症状，具体症状为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是否为既往感染者（确诊病例或无症状感染者）？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5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内是否有流行病学史（到过中高风险地区或近距离接触过来自高风险地区人群）？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6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天内，是否从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浙江省外回考区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？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7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天是否是感染者的密切接触者？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4160" w:type="pct"/>
            <w:gridSpan w:val="8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8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天内，是否从疫情中、高风险等级地区回考区？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067D4B" w:rsidRPr="008C6A5B" w:rsidTr="00C30742">
        <w:trPr>
          <w:cantSplit/>
          <w:trHeight w:val="425"/>
          <w:jc w:val="center"/>
        </w:trPr>
        <w:tc>
          <w:tcPr>
            <w:tcW w:w="2342" w:type="pct"/>
            <w:gridSpan w:val="5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/>
                <w:spacing w:val="-6"/>
                <w:sz w:val="24"/>
                <w:szCs w:val="24"/>
              </w:rPr>
              <w:t>9.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-6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项中是否有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项为“是”？</w:t>
            </w:r>
          </w:p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（第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9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项为“是”的请填写第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项）</w:t>
            </w:r>
          </w:p>
        </w:tc>
        <w:tc>
          <w:tcPr>
            <w:tcW w:w="774" w:type="pc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1044" w:type="pct"/>
            <w:gridSpan w:val="2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核酸检测结果</w:t>
            </w:r>
          </w:p>
        </w:tc>
        <w:tc>
          <w:tcPr>
            <w:tcW w:w="840" w:type="pct"/>
            <w:vAlign w:val="center"/>
          </w:tcPr>
          <w:p w:rsidR="00067D4B" w:rsidRPr="008C6A5B" w:rsidRDefault="00067D4B" w:rsidP="00C30742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□阴性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□阳性</w:t>
            </w:r>
          </w:p>
        </w:tc>
      </w:tr>
      <w:tr w:rsidR="00067D4B" w:rsidRPr="008C6A5B" w:rsidTr="00C30742">
        <w:trPr>
          <w:cantSplit/>
          <w:trHeight w:val="3710"/>
          <w:jc w:val="center"/>
        </w:trPr>
        <w:tc>
          <w:tcPr>
            <w:tcW w:w="5000" w:type="pct"/>
            <w:gridSpan w:val="9"/>
            <w:vAlign w:val="center"/>
          </w:tcPr>
          <w:p w:rsidR="00067D4B" w:rsidRPr="008C6A5B" w:rsidRDefault="00067D4B" w:rsidP="00C30742">
            <w:pPr>
              <w:spacing w:line="400" w:lineRule="exact"/>
              <w:ind w:leftChars="50" w:left="105" w:rightChars="50" w:right="105"/>
              <w:rPr>
                <w:rFonts w:eastAsia="仿宋"/>
                <w:b/>
                <w:bCs/>
                <w:sz w:val="24"/>
                <w:szCs w:val="24"/>
              </w:rPr>
            </w:pPr>
            <w:r w:rsidRPr="008C6A5B">
              <w:rPr>
                <w:rFonts w:eastAsia="仿宋" w:hint="eastAsia"/>
                <w:b/>
                <w:bCs/>
                <w:sz w:val="24"/>
                <w:szCs w:val="24"/>
              </w:rPr>
              <w:t>注意事项：</w:t>
            </w:r>
          </w:p>
          <w:p w:rsidR="00067D4B" w:rsidRPr="008C6A5B" w:rsidRDefault="00067D4B" w:rsidP="00C30742">
            <w:pPr>
              <w:spacing w:line="400" w:lineRule="exact"/>
              <w:ind w:leftChars="50" w:left="105" w:rightChars="50" w:right="105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所有考生及考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务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人员进入考点必须满足以下条件：浙江健康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码绿码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、行程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卡绿码且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到访地右上角无“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”号标记，仅有省内行程记录，以及现场测温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37.3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℃以下（允许间隔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2-3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分钟再测一次）。</w:t>
            </w:r>
          </w:p>
          <w:p w:rsidR="00067D4B" w:rsidRPr="008C6A5B" w:rsidRDefault="00067D4B" w:rsidP="00C30742">
            <w:pPr>
              <w:spacing w:line="400" w:lineRule="exact"/>
              <w:ind w:leftChars="50" w:left="105" w:rightChars="50" w:right="105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7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-8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项为“是”或第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项为“阳性”的考生均不能参加考试；第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项“行程卡”到访地右上角有“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”号标记，需提供“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”号标记当地的核酸检测阴性报告证明，且同时提供本人实际参加的首场考试前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小时内（以采样时间为准）浙江省范围内有资质的检测服务机构出具的核酸检测阴性报告的。若“行程卡”有多个到访地右上角有“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则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提供核酸检测报告以最后一个带“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”到访地为准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;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3-6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项中有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项为“是”的考生须提供本人实际参加的首场考试前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小时内（以采样时间为准）浙江省范围内有资质的检测服务机构出具的核酸检测阴性报告，并在每场考试进入考点时主动上交给考点健康监测人员。</w:t>
            </w:r>
          </w:p>
        </w:tc>
      </w:tr>
      <w:tr w:rsidR="00067D4B" w:rsidRPr="008C6A5B" w:rsidTr="00C30742">
        <w:trPr>
          <w:cantSplit/>
          <w:trHeight w:val="1288"/>
          <w:jc w:val="center"/>
        </w:trPr>
        <w:tc>
          <w:tcPr>
            <w:tcW w:w="327" w:type="pct"/>
            <w:textDirection w:val="tbRlV"/>
            <w:vAlign w:val="center"/>
          </w:tcPr>
          <w:p w:rsidR="00067D4B" w:rsidRPr="008C6A5B" w:rsidRDefault="00067D4B" w:rsidP="00C30742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生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承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诺</w:t>
            </w:r>
          </w:p>
        </w:tc>
        <w:tc>
          <w:tcPr>
            <w:tcW w:w="4673" w:type="pct"/>
            <w:gridSpan w:val="8"/>
            <w:vAlign w:val="center"/>
          </w:tcPr>
          <w:p w:rsidR="00067D4B" w:rsidRPr="008C6A5B" w:rsidRDefault="00067D4B" w:rsidP="00C30742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本人如实逐项填报以上内容，如因隐瞒或虚假填报引起不良后果，本人愿承担相应的法律责任。</w:t>
            </w:r>
          </w:p>
          <w:p w:rsidR="00067D4B" w:rsidRPr="008C6A5B" w:rsidRDefault="00067D4B" w:rsidP="00C30742">
            <w:pPr>
              <w:ind w:leftChars="-163" w:left="5502" w:right="660" w:hangingChars="2563" w:hanging="5844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 w:rsidR="00067D4B" w:rsidRPr="008C6A5B" w:rsidRDefault="00067D4B" w:rsidP="00C30742">
            <w:pPr>
              <w:ind w:leftChars="-163" w:left="5502" w:right="660" w:hangingChars="2563" w:hanging="5844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 w:rsidR="00067D4B" w:rsidRPr="008C6A5B" w:rsidRDefault="00067D4B" w:rsidP="00C30742">
            <w:pPr>
              <w:ind w:right="770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 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考生签名：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 </w:t>
            </w:r>
          </w:p>
          <w:p w:rsidR="00067D4B" w:rsidRPr="008C6A5B" w:rsidRDefault="00067D4B" w:rsidP="00C30742">
            <w:pPr>
              <w:wordWrap w:val="0"/>
              <w:ind w:right="766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年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月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日</w:t>
            </w:r>
          </w:p>
        </w:tc>
      </w:tr>
    </w:tbl>
    <w:p w:rsidR="00067D4B" w:rsidRPr="008C6A5B" w:rsidRDefault="00067D4B" w:rsidP="00067D4B">
      <w:pPr>
        <w:widowControl/>
        <w:shd w:val="clear" w:color="auto" w:fill="FFFFFF"/>
        <w:spacing w:line="20" w:lineRule="exact"/>
        <w:jc w:val="left"/>
        <w:rPr>
          <w:rFonts w:eastAsia="仿宋_GB2312" w:cs="Tahoma" w:hint="eastAsia"/>
          <w:kern w:val="0"/>
          <w:sz w:val="28"/>
          <w:szCs w:val="30"/>
        </w:rPr>
      </w:pPr>
      <w:bookmarkStart w:id="0" w:name="_GoBack"/>
      <w:bookmarkEnd w:id="0"/>
    </w:p>
    <w:sectPr w:rsidR="00067D4B" w:rsidRPr="008C6A5B">
      <w:footerReference w:type="default" r:id="rId5"/>
      <w:pgSz w:w="11906" w:h="16838"/>
      <w:pgMar w:top="1928" w:right="1474" w:bottom="1814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36" w:rsidRDefault="00067D4B" w:rsidP="00452F46">
    <w:pPr>
      <w:pStyle w:val="a3"/>
      <w:jc w:val="center"/>
      <w:rPr>
        <w:rFonts w:hint="eastAsia"/>
      </w:rPr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067D4B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F5"/>
    <w:rsid w:val="00067D4B"/>
    <w:rsid w:val="004A26BA"/>
    <w:rsid w:val="009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67D4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67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7D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67D4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67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7D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2022-02-15T01:08:00Z</dcterms:created>
  <dcterms:modified xsi:type="dcterms:W3CDTF">2022-02-15T01:08:00Z</dcterms:modified>
</cp:coreProperties>
</file>