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36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257"/>
        <w:gridCol w:w="2633"/>
        <w:gridCol w:w="1806"/>
        <w:gridCol w:w="18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湖州学院值班安排表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（5月</w:t>
            </w:r>
            <w:r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日-5月31日）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969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机关值班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带班领导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8:00--17:30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王玲凤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孙灵龙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5月2日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杨国庆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Hans"/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朱瑞兴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鲁伟权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5月4日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张钱潮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Hans"/>
              </w:rPr>
              <w:t>唐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Hans"/>
              </w:rPr>
              <w:t>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5月5日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云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孟  山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8:00--17:30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杨津婧</w:t>
            </w: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邓剑刚</w:t>
            </w:r>
          </w:p>
        </w:tc>
        <w:tc>
          <w:tcPr>
            <w:tcW w:w="102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8:00--17:30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赵梦珂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韩金陆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  册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曹珍副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  雷</w:t>
            </w:r>
          </w:p>
        </w:tc>
        <w:tc>
          <w:tcPr>
            <w:tcW w:w="102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5月12日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俞  金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王康康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8:00--17:30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张维赞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陈泽宇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8:00--17:30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秦  静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  聪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沈振德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  旭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王圣杰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豆春华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王秋阳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8:00--17:30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朱亚莉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阎登科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8:00--17:30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  萍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郝利峰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迟学旺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梅掌荣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张华安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陆伟成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陈国锋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8:00--17:30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李圆圆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李雁冰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8:00--17:30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李梦莹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孙华勇</w:t>
            </w:r>
          </w:p>
        </w:tc>
        <w:tc>
          <w:tcPr>
            <w:tcW w:w="10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5月30日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张振燚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5月31日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17:30-- 8:00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  铭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/>
        <w:jc w:val="left"/>
        <w:textAlignment w:val="auto"/>
        <w:rPr>
          <w:sz w:val="24"/>
          <w:szCs w:val="24"/>
        </w:rPr>
      </w:pPr>
      <w:r>
        <w:rPr>
          <w:b/>
          <w:sz w:val="28"/>
          <w:szCs w:val="28"/>
        </w:rPr>
        <w:t>备注：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值班时间:</w:t>
      </w:r>
      <w:r>
        <w:rPr>
          <w:rFonts w:hint="eastAsia"/>
          <w:sz w:val="24"/>
          <w:szCs w:val="24"/>
          <w:lang w:val="en-US" w:eastAsia="zh-CN"/>
        </w:rPr>
        <w:t>白天</w:t>
      </w:r>
      <w:r>
        <w:rPr>
          <w:sz w:val="24"/>
          <w:szCs w:val="24"/>
        </w:rPr>
        <w:t>8:00—</w:t>
      </w:r>
      <w:r>
        <w:rPr>
          <w:rFonts w:hint="eastAsia"/>
          <w:sz w:val="24"/>
          <w:szCs w:val="24"/>
          <w:lang w:val="en-US" w:eastAsia="zh-CN"/>
        </w:rPr>
        <w:t>17:30，晚上：17:30—</w:t>
      </w:r>
      <w:r>
        <w:rPr>
          <w:sz w:val="24"/>
          <w:szCs w:val="24"/>
        </w:rPr>
        <w:t>次日8:00。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值班电话：</w:t>
      </w:r>
      <w:r>
        <w:rPr>
          <w:rFonts w:hint="eastAsia"/>
          <w:sz w:val="24"/>
          <w:szCs w:val="24"/>
          <w:lang w:val="en-US" w:eastAsia="zh-CN"/>
        </w:rPr>
        <w:t>18367280395；</w:t>
      </w:r>
      <w:r>
        <w:rPr>
          <w:sz w:val="24"/>
          <w:szCs w:val="24"/>
        </w:rPr>
        <w:t>值班地点：</w:t>
      </w:r>
      <w:r>
        <w:rPr>
          <w:rFonts w:hint="eastAsia"/>
          <w:sz w:val="24"/>
          <w:szCs w:val="24"/>
          <w:lang w:val="en-US" w:eastAsia="zh-CN"/>
        </w:rPr>
        <w:t>明知楼212室</w:t>
      </w:r>
      <w:r>
        <w:rPr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spacing w:val="-3"/>
          <w:sz w:val="24"/>
          <w:szCs w:val="24"/>
        </w:rPr>
      </w:pPr>
      <w:r>
        <w:rPr>
          <w:sz w:val="24"/>
          <w:szCs w:val="24"/>
        </w:rPr>
        <w:t>夜间值班住宿地点：熙培专家楼</w:t>
      </w:r>
      <w:r>
        <w:rPr>
          <w:rFonts w:hint="eastAsia"/>
          <w:sz w:val="24"/>
          <w:szCs w:val="24"/>
          <w:lang w:val="en-US" w:eastAsia="zh-CN"/>
        </w:rPr>
        <w:t>508</w:t>
      </w:r>
      <w:r>
        <w:rPr>
          <w:sz w:val="24"/>
          <w:szCs w:val="24"/>
        </w:rPr>
        <w:t>室,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68" w:firstLineChars="200"/>
        <w:jc w:val="both"/>
        <w:textAlignment w:val="auto"/>
        <w:outlineLvl w:val="9"/>
        <w:rPr>
          <w:rFonts w:hint="default" w:eastAsia="宋体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3</w:t>
      </w:r>
      <w:r>
        <w:rPr>
          <w:rFonts w:hint="eastAsia"/>
          <w:spacing w:val="-3"/>
          <w:sz w:val="24"/>
          <w:szCs w:val="24"/>
          <w:lang w:val="en-US" w:eastAsia="zh-CN"/>
        </w:rPr>
        <w:t>.</w:t>
      </w:r>
      <w:r>
        <w:rPr>
          <w:spacing w:val="-3"/>
          <w:sz w:val="24"/>
          <w:szCs w:val="24"/>
        </w:rPr>
        <w:t>具体职责：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eastAsia="宋体"/>
          <w:spacing w:val="-3"/>
          <w:sz w:val="24"/>
          <w:szCs w:val="24"/>
          <w:lang w:eastAsia="zh-CN"/>
        </w:rPr>
      </w:pPr>
      <w:r>
        <w:rPr>
          <w:sz w:val="24"/>
          <w:szCs w:val="24"/>
        </w:rPr>
        <w:t>①</w:t>
      </w:r>
      <w:r>
        <w:rPr>
          <w:spacing w:val="-3"/>
          <w:sz w:val="24"/>
          <w:szCs w:val="24"/>
        </w:rPr>
        <w:t>值</w:t>
      </w:r>
      <w:r>
        <w:rPr>
          <w:rFonts w:hint="default"/>
          <w:spacing w:val="-3"/>
          <w:sz w:val="24"/>
          <w:szCs w:val="24"/>
        </w:rPr>
        <w:t>班手机平时由熙培专家楼一楼总台</w:t>
      </w:r>
      <w:r>
        <w:rPr>
          <w:rFonts w:hint="eastAsia"/>
          <w:spacing w:val="-3"/>
          <w:sz w:val="24"/>
          <w:szCs w:val="24"/>
          <w:lang w:val="en-US" w:eastAsia="zh-CN"/>
        </w:rPr>
        <w:t>工作</w:t>
      </w:r>
      <w:r>
        <w:rPr>
          <w:rFonts w:hint="default"/>
          <w:spacing w:val="-3"/>
          <w:sz w:val="24"/>
          <w:szCs w:val="24"/>
        </w:rPr>
        <w:t>人员保管</w:t>
      </w:r>
      <w:r>
        <w:rPr>
          <w:rFonts w:hint="eastAsia"/>
          <w:spacing w:val="-3"/>
          <w:sz w:val="24"/>
          <w:szCs w:val="24"/>
          <w:lang w:eastAsia="zh-CN"/>
        </w:rPr>
        <w:t>。</w:t>
      </w:r>
      <w:r>
        <w:rPr>
          <w:rFonts w:hint="default"/>
          <w:spacing w:val="-3"/>
          <w:sz w:val="24"/>
          <w:szCs w:val="24"/>
        </w:rPr>
        <w:t>值班人员</w:t>
      </w:r>
      <w:r>
        <w:rPr>
          <w:rFonts w:hint="eastAsia"/>
          <w:spacing w:val="-3"/>
          <w:sz w:val="24"/>
          <w:szCs w:val="24"/>
          <w:lang w:val="en-US" w:eastAsia="zh-CN"/>
        </w:rPr>
        <w:t>从</w:t>
      </w:r>
      <w:r>
        <w:rPr>
          <w:rFonts w:hint="default"/>
          <w:spacing w:val="-3"/>
          <w:sz w:val="24"/>
          <w:szCs w:val="24"/>
        </w:rPr>
        <w:t>熙培专家楼一楼总台</w:t>
      </w:r>
      <w:r>
        <w:rPr>
          <w:rFonts w:hint="eastAsia"/>
          <w:spacing w:val="-3"/>
          <w:sz w:val="24"/>
          <w:szCs w:val="24"/>
          <w:lang w:val="en-US" w:eastAsia="zh-CN"/>
        </w:rPr>
        <w:t>工作</w:t>
      </w:r>
      <w:r>
        <w:rPr>
          <w:rFonts w:hint="default"/>
          <w:spacing w:val="-3"/>
          <w:sz w:val="24"/>
          <w:szCs w:val="24"/>
        </w:rPr>
        <w:t>人员</w:t>
      </w:r>
      <w:r>
        <w:rPr>
          <w:rFonts w:hint="eastAsia"/>
          <w:spacing w:val="-3"/>
          <w:sz w:val="24"/>
          <w:szCs w:val="24"/>
          <w:lang w:val="en-US" w:eastAsia="zh-CN"/>
        </w:rPr>
        <w:t>处</w:t>
      </w:r>
      <w:r>
        <w:rPr>
          <w:rFonts w:hint="default"/>
          <w:spacing w:val="-3"/>
          <w:sz w:val="24"/>
          <w:szCs w:val="24"/>
        </w:rPr>
        <w:t>领取手机值班，结束时交还</w:t>
      </w:r>
      <w:r>
        <w:rPr>
          <w:rFonts w:hint="eastAsia"/>
          <w:spacing w:val="-3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②接待来访、来电，重要情况要及时通知学校</w:t>
      </w:r>
      <w:r>
        <w:rPr>
          <w:rFonts w:hint="eastAsia"/>
          <w:sz w:val="24"/>
          <w:szCs w:val="24"/>
          <w:lang w:val="en-US" w:eastAsia="zh-CN"/>
        </w:rPr>
        <w:t>带班</w:t>
      </w:r>
      <w:r>
        <w:rPr>
          <w:sz w:val="24"/>
          <w:szCs w:val="24"/>
        </w:rPr>
        <w:t>领导或有关部门办理。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③负责处理校领导交办的各项事宜。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④疫情期间加强校园巡视、注意动态，重点巡查学生宿舍、食堂、体育场馆等场所，遇有情况及时上报校防控办并做好值班记录及交接班工作。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若因故不能到岗，请自行做好换班工作，并报</w:t>
      </w:r>
      <w:r>
        <w:rPr>
          <w:rFonts w:hint="eastAsia"/>
          <w:sz w:val="24"/>
          <w:szCs w:val="24"/>
          <w:lang w:val="en-US" w:eastAsia="zh-CN"/>
        </w:rPr>
        <w:t>党委、院长</w:t>
      </w:r>
      <w:r>
        <w:rPr>
          <w:sz w:val="24"/>
          <w:szCs w:val="24"/>
        </w:rPr>
        <w:t>办公室</w:t>
      </w:r>
      <w:r>
        <w:rPr>
          <w:rFonts w:hint="eastAsia"/>
          <w:sz w:val="24"/>
          <w:szCs w:val="24"/>
          <w:lang w:val="en-US" w:eastAsia="zh-CN"/>
        </w:rPr>
        <w:t>张钱潮处（17858752859,642859）</w:t>
      </w:r>
      <w:r>
        <w:rPr>
          <w:sz w:val="24"/>
          <w:szCs w:val="24"/>
        </w:rPr>
        <w:t>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1029" w:firstLine="5280" w:firstLineChars="2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党委、院长</w:t>
      </w:r>
      <w:r>
        <w:rPr>
          <w:sz w:val="24"/>
          <w:szCs w:val="24"/>
        </w:rPr>
        <w:t>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1029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2022</w:t>
      </w:r>
      <w:r>
        <w:rPr>
          <w:rFonts w:hint="eastAsia"/>
          <w:sz w:val="24"/>
          <w:szCs w:val="24"/>
          <w:lang w:val="en-US" w:eastAsia="zh-CN"/>
        </w:rPr>
        <w:t>年4月27日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6DD4"/>
    <w:rsid w:val="008427DA"/>
    <w:rsid w:val="00DC5C7B"/>
    <w:rsid w:val="025B12B9"/>
    <w:rsid w:val="03376F87"/>
    <w:rsid w:val="04F015F4"/>
    <w:rsid w:val="05661D14"/>
    <w:rsid w:val="05C011DC"/>
    <w:rsid w:val="06653FCB"/>
    <w:rsid w:val="06714EA9"/>
    <w:rsid w:val="06E61C7A"/>
    <w:rsid w:val="076874E8"/>
    <w:rsid w:val="083B40C1"/>
    <w:rsid w:val="092F5127"/>
    <w:rsid w:val="09513182"/>
    <w:rsid w:val="0A8220AE"/>
    <w:rsid w:val="0A9E4595"/>
    <w:rsid w:val="0C8A6634"/>
    <w:rsid w:val="0CCE239F"/>
    <w:rsid w:val="0D274637"/>
    <w:rsid w:val="0D646B17"/>
    <w:rsid w:val="0E062B6B"/>
    <w:rsid w:val="0E6F0B18"/>
    <w:rsid w:val="0F586E51"/>
    <w:rsid w:val="0FAB54C9"/>
    <w:rsid w:val="1049438D"/>
    <w:rsid w:val="107D672B"/>
    <w:rsid w:val="12FB76B3"/>
    <w:rsid w:val="130905CA"/>
    <w:rsid w:val="143336A8"/>
    <w:rsid w:val="14615785"/>
    <w:rsid w:val="14F57B77"/>
    <w:rsid w:val="170F2876"/>
    <w:rsid w:val="17610F22"/>
    <w:rsid w:val="179D7412"/>
    <w:rsid w:val="18640D3B"/>
    <w:rsid w:val="18886132"/>
    <w:rsid w:val="18955E21"/>
    <w:rsid w:val="197B36ED"/>
    <w:rsid w:val="1AB21DE1"/>
    <w:rsid w:val="1AC72A96"/>
    <w:rsid w:val="1B0B5099"/>
    <w:rsid w:val="1D7D44B1"/>
    <w:rsid w:val="1DCF66E8"/>
    <w:rsid w:val="1F0C6020"/>
    <w:rsid w:val="1F2A58C4"/>
    <w:rsid w:val="205A4E6A"/>
    <w:rsid w:val="206D54F5"/>
    <w:rsid w:val="20F574D8"/>
    <w:rsid w:val="211E6CC4"/>
    <w:rsid w:val="22AA14B0"/>
    <w:rsid w:val="22B779FF"/>
    <w:rsid w:val="277C51CC"/>
    <w:rsid w:val="27A42954"/>
    <w:rsid w:val="28FE44FA"/>
    <w:rsid w:val="29281604"/>
    <w:rsid w:val="2B136CC5"/>
    <w:rsid w:val="2B9904A8"/>
    <w:rsid w:val="2CCE1F9A"/>
    <w:rsid w:val="2D5E4AB0"/>
    <w:rsid w:val="2EB96508"/>
    <w:rsid w:val="2F4C0638"/>
    <w:rsid w:val="30733F94"/>
    <w:rsid w:val="308559C0"/>
    <w:rsid w:val="30D75A4A"/>
    <w:rsid w:val="3101621D"/>
    <w:rsid w:val="31156A3E"/>
    <w:rsid w:val="3193297C"/>
    <w:rsid w:val="319C7967"/>
    <w:rsid w:val="33776DD4"/>
    <w:rsid w:val="33AA44D9"/>
    <w:rsid w:val="34731997"/>
    <w:rsid w:val="34C01D42"/>
    <w:rsid w:val="351122C4"/>
    <w:rsid w:val="3633713A"/>
    <w:rsid w:val="36415D8C"/>
    <w:rsid w:val="370850F6"/>
    <w:rsid w:val="372B0F0C"/>
    <w:rsid w:val="380A5E32"/>
    <w:rsid w:val="382A44E3"/>
    <w:rsid w:val="3AB73310"/>
    <w:rsid w:val="3AF9555D"/>
    <w:rsid w:val="3BAF5E4B"/>
    <w:rsid w:val="3BB863C9"/>
    <w:rsid w:val="3DA61E91"/>
    <w:rsid w:val="3EA90C6F"/>
    <w:rsid w:val="3EFE64A0"/>
    <w:rsid w:val="410F2DCA"/>
    <w:rsid w:val="42334272"/>
    <w:rsid w:val="42360226"/>
    <w:rsid w:val="42F01A09"/>
    <w:rsid w:val="43382D00"/>
    <w:rsid w:val="435DBD46"/>
    <w:rsid w:val="436C27F2"/>
    <w:rsid w:val="43C942BB"/>
    <w:rsid w:val="448C4997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9727361"/>
    <w:rsid w:val="49CD4C58"/>
    <w:rsid w:val="4A6D1187"/>
    <w:rsid w:val="4AB86BD3"/>
    <w:rsid w:val="4B1F5F6B"/>
    <w:rsid w:val="4B985EE5"/>
    <w:rsid w:val="4B9A6DDA"/>
    <w:rsid w:val="4BF91B1E"/>
    <w:rsid w:val="4C2A18BB"/>
    <w:rsid w:val="4C2B4378"/>
    <w:rsid w:val="4EE112BE"/>
    <w:rsid w:val="4FB66CA4"/>
    <w:rsid w:val="50A26750"/>
    <w:rsid w:val="50B0352F"/>
    <w:rsid w:val="50D512EE"/>
    <w:rsid w:val="50E04760"/>
    <w:rsid w:val="50F51327"/>
    <w:rsid w:val="50F81D0E"/>
    <w:rsid w:val="515C41D4"/>
    <w:rsid w:val="51734517"/>
    <w:rsid w:val="51853DA7"/>
    <w:rsid w:val="523F4488"/>
    <w:rsid w:val="52A21D31"/>
    <w:rsid w:val="530D4D72"/>
    <w:rsid w:val="55272883"/>
    <w:rsid w:val="556E7F2D"/>
    <w:rsid w:val="55DB56A9"/>
    <w:rsid w:val="57717418"/>
    <w:rsid w:val="57D51D4A"/>
    <w:rsid w:val="582361CB"/>
    <w:rsid w:val="585D4FF2"/>
    <w:rsid w:val="59293E59"/>
    <w:rsid w:val="593F3E56"/>
    <w:rsid w:val="5B0D40BC"/>
    <w:rsid w:val="5B6C11DA"/>
    <w:rsid w:val="5BED0718"/>
    <w:rsid w:val="5C563ED4"/>
    <w:rsid w:val="5C6D3E90"/>
    <w:rsid w:val="5C7A7858"/>
    <w:rsid w:val="5CCD26B9"/>
    <w:rsid w:val="5D556268"/>
    <w:rsid w:val="5DA21A70"/>
    <w:rsid w:val="5DF26D22"/>
    <w:rsid w:val="5E43638B"/>
    <w:rsid w:val="5EEF50B3"/>
    <w:rsid w:val="5F561D80"/>
    <w:rsid w:val="5FCFA68B"/>
    <w:rsid w:val="5FDA1FEA"/>
    <w:rsid w:val="5FEF4D5A"/>
    <w:rsid w:val="604741D4"/>
    <w:rsid w:val="6063115C"/>
    <w:rsid w:val="63C456A6"/>
    <w:rsid w:val="64965AF8"/>
    <w:rsid w:val="64B23685"/>
    <w:rsid w:val="65E36072"/>
    <w:rsid w:val="65E816C2"/>
    <w:rsid w:val="66E521A1"/>
    <w:rsid w:val="67DD558A"/>
    <w:rsid w:val="68E0227A"/>
    <w:rsid w:val="69A275AB"/>
    <w:rsid w:val="69DD5019"/>
    <w:rsid w:val="6A0721ED"/>
    <w:rsid w:val="6BDB3CDF"/>
    <w:rsid w:val="6C3F54AA"/>
    <w:rsid w:val="6E2A510B"/>
    <w:rsid w:val="6E570AE0"/>
    <w:rsid w:val="6E702DBF"/>
    <w:rsid w:val="6FF51D01"/>
    <w:rsid w:val="700A7C3B"/>
    <w:rsid w:val="711F7C18"/>
    <w:rsid w:val="721A1F06"/>
    <w:rsid w:val="72902299"/>
    <w:rsid w:val="73025C23"/>
    <w:rsid w:val="73577F00"/>
    <w:rsid w:val="73721D52"/>
    <w:rsid w:val="738307BC"/>
    <w:rsid w:val="73965848"/>
    <w:rsid w:val="74831B15"/>
    <w:rsid w:val="76002444"/>
    <w:rsid w:val="764371FB"/>
    <w:rsid w:val="771A1A27"/>
    <w:rsid w:val="77F16E30"/>
    <w:rsid w:val="78884376"/>
    <w:rsid w:val="79FEF603"/>
    <w:rsid w:val="7A0B3CE2"/>
    <w:rsid w:val="7B652032"/>
    <w:rsid w:val="7BF21B88"/>
    <w:rsid w:val="7D145EA9"/>
    <w:rsid w:val="7E075A2B"/>
    <w:rsid w:val="7E3E3620"/>
    <w:rsid w:val="7EEE6EFC"/>
    <w:rsid w:val="7F722C00"/>
    <w:rsid w:val="7F7E72AA"/>
    <w:rsid w:val="7FDFFADE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2021-09-06T08:55:00Z</dcterms:created>
  <dc:creator>wanghaibo</dc:creator>
  <cp:lastModifiedBy>Frank Zhang</cp:lastModifiedBy>
  <cp:lastPrinted>2022-04-28T06:44:21Z</cp:lastPrinted>
  <dcterms:modified xsi:type="dcterms:W3CDTF">2022-04-28T06:58:40Z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5F69F23C0D1247ABAC6D4812EC112154</vt:lpwstr>
  </property>
</Properties>
</file>